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70304E06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3D9A">
        <w:rPr>
          <w:b/>
        </w:rPr>
        <w:t>1</w:t>
      </w:r>
      <w:r w:rsidR="006651C5">
        <w:rPr>
          <w:b/>
        </w:rPr>
        <w:t>714</w:t>
      </w:r>
      <w:r w:rsidR="003C3D9A">
        <w:rPr>
          <w:b/>
        </w:rPr>
        <w:t>-1</w:t>
      </w:r>
      <w:r w:rsidR="00820560">
        <w:rPr>
          <w:b/>
        </w:rPr>
        <w:t>3</w:t>
      </w:r>
    </w:p>
    <w:p w14:paraId="1A3ABDB4" w14:textId="03BDC89F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6651C5">
        <w:rPr>
          <w:b/>
        </w:rPr>
        <w:t>15</w:t>
      </w:r>
      <w:r w:rsidRPr="00F55C22">
        <w:rPr>
          <w:b/>
        </w:rPr>
        <w:t xml:space="preserve">» </w:t>
      </w:r>
      <w:r w:rsidR="006651C5">
        <w:rPr>
          <w:b/>
        </w:rPr>
        <w:t>февраля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3A000E51" w14:textId="57CD1764" w:rsidR="006651C5" w:rsidRPr="00D01C1A" w:rsidRDefault="006651C5" w:rsidP="008122D3">
      <w:pPr>
        <w:ind w:firstLine="708"/>
        <w:jc w:val="center"/>
        <w:rPr>
          <w:b/>
        </w:rPr>
      </w:pPr>
      <w:r w:rsidRPr="00D01C1A">
        <w:t xml:space="preserve">Открытые торги, </w:t>
      </w:r>
      <w:r w:rsidRPr="009560CD">
        <w:t xml:space="preserve">проводимые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22.11.2022 № 311 к Агентскому договору</w:t>
      </w:r>
      <w:r w:rsidRPr="00D01C1A">
        <w:t>,</w:t>
      </w:r>
      <w:r w:rsidR="008122D3">
        <w:t xml:space="preserve"> </w:t>
      </w:r>
      <w:r w:rsidRPr="00D01C1A">
        <w:t xml:space="preserve">объявленные на 10:00 часов </w:t>
      </w:r>
      <w:r w:rsidRPr="00466D71">
        <w:rPr>
          <w:b/>
        </w:rPr>
        <w:t xml:space="preserve">15 февраля 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6A2C1057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3C3D9A" w:rsidRPr="003C3D9A">
        <w:t>«</w:t>
      </w:r>
      <w:r w:rsidR="006651C5">
        <w:t>15</w:t>
      </w:r>
      <w:r w:rsidR="003C3D9A" w:rsidRPr="003C3D9A">
        <w:t xml:space="preserve">» </w:t>
      </w:r>
      <w:r w:rsidR="006651C5">
        <w:t>февраля</w:t>
      </w:r>
      <w:r w:rsidR="003C3D9A" w:rsidRPr="003C3D9A">
        <w:t xml:space="preserve"> 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1D7AD4A5" w14:textId="77777777" w:rsidR="008122D3" w:rsidRPr="008D460F" w:rsidRDefault="008122D3" w:rsidP="008122D3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733275A2" w14:textId="77777777" w:rsidR="00820560" w:rsidRPr="008122D3" w:rsidRDefault="00820560" w:rsidP="00820560">
      <w:pPr>
        <w:widowControl w:val="0"/>
        <w:suppressAutoHyphens/>
        <w:jc w:val="both"/>
        <w:rPr>
          <w:b/>
          <w:kern w:val="2"/>
          <w:sz w:val="22"/>
          <w:szCs w:val="22"/>
        </w:rPr>
      </w:pPr>
      <w:r w:rsidRPr="008122D3">
        <w:rPr>
          <w:b/>
          <w:kern w:val="2"/>
          <w:sz w:val="22"/>
          <w:szCs w:val="22"/>
        </w:rPr>
        <w:t>Лот 13. Автомобиль специальный ГПА НЕФАЗ 4208-10-14</w:t>
      </w:r>
    </w:p>
    <w:p w14:paraId="71D7B8EA" w14:textId="77777777" w:rsidR="00820560" w:rsidRPr="008122D3" w:rsidRDefault="00820560" w:rsidP="00820560">
      <w:pPr>
        <w:widowControl w:val="0"/>
        <w:suppressAutoHyphens/>
        <w:jc w:val="both"/>
        <w:rPr>
          <w:sz w:val="22"/>
          <w:szCs w:val="22"/>
        </w:rPr>
      </w:pPr>
      <w:r w:rsidRPr="008122D3">
        <w:rPr>
          <w:b/>
          <w:kern w:val="2"/>
          <w:sz w:val="22"/>
          <w:szCs w:val="22"/>
        </w:rPr>
        <w:t xml:space="preserve">Местонахождение: </w:t>
      </w:r>
      <w:r w:rsidRPr="008122D3">
        <w:rPr>
          <w:sz w:val="22"/>
          <w:szCs w:val="22"/>
        </w:rPr>
        <w:t>Оренбургская обл. г. Орск, проспект Орский, д. 79.</w:t>
      </w:r>
    </w:p>
    <w:p w14:paraId="7BDDECF4" w14:textId="77777777" w:rsidR="00820560" w:rsidRPr="008122D3" w:rsidRDefault="00820560" w:rsidP="00820560">
      <w:pPr>
        <w:widowControl w:val="0"/>
        <w:suppressAutoHyphens/>
        <w:jc w:val="both"/>
        <w:rPr>
          <w:kern w:val="2"/>
          <w:sz w:val="22"/>
          <w:szCs w:val="22"/>
        </w:rPr>
      </w:pPr>
      <w:r w:rsidRPr="008122D3">
        <w:rPr>
          <w:b/>
          <w:kern w:val="2"/>
          <w:sz w:val="22"/>
          <w:szCs w:val="22"/>
          <w:lang w:val="en-US"/>
        </w:rPr>
        <w:t>VIN</w:t>
      </w:r>
      <w:r w:rsidRPr="008122D3">
        <w:rPr>
          <w:b/>
          <w:kern w:val="2"/>
          <w:sz w:val="22"/>
          <w:szCs w:val="22"/>
        </w:rPr>
        <w:t>:</w:t>
      </w:r>
      <w:r w:rsidRPr="008122D3">
        <w:rPr>
          <w:sz w:val="22"/>
          <w:szCs w:val="22"/>
        </w:rPr>
        <w:t xml:space="preserve"> </w:t>
      </w:r>
      <w:r w:rsidRPr="008122D3">
        <w:rPr>
          <w:sz w:val="22"/>
          <w:szCs w:val="22"/>
          <w:lang w:val="en-US"/>
        </w:rPr>
        <w:t>X</w:t>
      </w:r>
      <w:r w:rsidRPr="008122D3">
        <w:rPr>
          <w:sz w:val="22"/>
          <w:szCs w:val="22"/>
        </w:rPr>
        <w:t>1</w:t>
      </w:r>
      <w:r w:rsidRPr="008122D3">
        <w:rPr>
          <w:sz w:val="22"/>
          <w:szCs w:val="22"/>
          <w:lang w:val="en-US"/>
        </w:rPr>
        <w:t>F</w:t>
      </w:r>
      <w:r w:rsidRPr="008122D3">
        <w:rPr>
          <w:sz w:val="22"/>
          <w:szCs w:val="22"/>
        </w:rPr>
        <w:t>4208</w:t>
      </w:r>
      <w:r w:rsidRPr="008122D3">
        <w:rPr>
          <w:sz w:val="22"/>
          <w:szCs w:val="22"/>
          <w:lang w:val="en-US"/>
        </w:rPr>
        <w:t>DU</w:t>
      </w:r>
      <w:r w:rsidRPr="008122D3">
        <w:rPr>
          <w:sz w:val="22"/>
          <w:szCs w:val="22"/>
        </w:rPr>
        <w:t>90000386</w:t>
      </w:r>
    </w:p>
    <w:p w14:paraId="0BD847E7" w14:textId="77777777" w:rsidR="00820560" w:rsidRPr="008122D3" w:rsidRDefault="00820560" w:rsidP="00820560">
      <w:pPr>
        <w:widowControl w:val="0"/>
        <w:suppressAutoHyphens/>
        <w:jc w:val="both"/>
        <w:rPr>
          <w:rFonts w:eastAsia="SimSun" w:cs="Tahoma"/>
          <w:kern w:val="2"/>
          <w:sz w:val="22"/>
          <w:szCs w:val="22"/>
          <w:lang w:eastAsia="hi-IN" w:bidi="hi-IN"/>
        </w:rPr>
      </w:pPr>
      <w:r w:rsidRPr="008122D3">
        <w:rPr>
          <w:b/>
          <w:kern w:val="2"/>
          <w:sz w:val="22"/>
          <w:szCs w:val="22"/>
        </w:rPr>
        <w:t>Марка, модель ТС:</w:t>
      </w:r>
      <w:r w:rsidRPr="008122D3">
        <w:rPr>
          <w:sz w:val="22"/>
          <w:szCs w:val="22"/>
        </w:rPr>
        <w:t xml:space="preserve"> </w:t>
      </w:r>
      <w:r w:rsidRPr="008122D3">
        <w:rPr>
          <w:rFonts w:eastAsia="SimSun" w:cs="Tahoma"/>
          <w:kern w:val="2"/>
          <w:sz w:val="22"/>
          <w:szCs w:val="22"/>
          <w:lang w:eastAsia="hi-IN" w:bidi="hi-IN"/>
        </w:rPr>
        <w:t>НЕФАЗ 4208-10-14</w:t>
      </w:r>
    </w:p>
    <w:p w14:paraId="034B14C1" w14:textId="77777777" w:rsidR="00820560" w:rsidRPr="008122D3" w:rsidRDefault="00820560" w:rsidP="00820560">
      <w:pPr>
        <w:widowControl w:val="0"/>
        <w:suppressAutoHyphens/>
        <w:jc w:val="both"/>
        <w:rPr>
          <w:b/>
          <w:kern w:val="2"/>
          <w:sz w:val="22"/>
          <w:szCs w:val="22"/>
        </w:rPr>
      </w:pPr>
      <w:r w:rsidRPr="008122D3">
        <w:rPr>
          <w:b/>
          <w:kern w:val="2"/>
          <w:sz w:val="22"/>
          <w:szCs w:val="22"/>
        </w:rPr>
        <w:t>Наименование (тип ТС):</w:t>
      </w:r>
      <w:r w:rsidRPr="008122D3">
        <w:rPr>
          <w:kern w:val="2"/>
          <w:sz w:val="22"/>
          <w:szCs w:val="22"/>
        </w:rPr>
        <w:t xml:space="preserve"> автомобиль специальный</w:t>
      </w:r>
    </w:p>
    <w:p w14:paraId="7267ED8D" w14:textId="77777777" w:rsidR="00820560" w:rsidRPr="008122D3" w:rsidRDefault="00820560" w:rsidP="00820560">
      <w:pPr>
        <w:widowControl w:val="0"/>
        <w:suppressAutoHyphens/>
        <w:jc w:val="both"/>
        <w:rPr>
          <w:kern w:val="2"/>
          <w:sz w:val="22"/>
          <w:szCs w:val="22"/>
        </w:rPr>
      </w:pPr>
      <w:r w:rsidRPr="008122D3">
        <w:rPr>
          <w:b/>
          <w:kern w:val="2"/>
          <w:sz w:val="22"/>
          <w:szCs w:val="22"/>
        </w:rPr>
        <w:t>Год выпуска ТС:</w:t>
      </w:r>
      <w:r w:rsidRPr="008122D3">
        <w:rPr>
          <w:kern w:val="2"/>
          <w:sz w:val="22"/>
          <w:szCs w:val="22"/>
        </w:rPr>
        <w:t xml:space="preserve"> 2009</w:t>
      </w:r>
    </w:p>
    <w:p w14:paraId="18113855" w14:textId="77777777" w:rsidR="00820560" w:rsidRPr="008122D3" w:rsidRDefault="00820560" w:rsidP="00820560">
      <w:pPr>
        <w:widowControl w:val="0"/>
        <w:suppressAutoHyphens/>
        <w:jc w:val="both"/>
        <w:rPr>
          <w:kern w:val="2"/>
          <w:sz w:val="22"/>
          <w:szCs w:val="22"/>
        </w:rPr>
      </w:pPr>
      <w:r w:rsidRPr="008122D3">
        <w:rPr>
          <w:b/>
          <w:kern w:val="2"/>
          <w:sz w:val="22"/>
          <w:szCs w:val="22"/>
        </w:rPr>
        <w:t xml:space="preserve">Пробег: </w:t>
      </w:r>
      <w:r w:rsidRPr="008122D3">
        <w:rPr>
          <w:kern w:val="2"/>
          <w:sz w:val="22"/>
          <w:szCs w:val="22"/>
        </w:rPr>
        <w:t xml:space="preserve">312090 км, 805 м/ч </w:t>
      </w:r>
      <w:r w:rsidRPr="008122D3">
        <w:rPr>
          <w:sz w:val="22"/>
          <w:szCs w:val="22"/>
        </w:rPr>
        <w:t>(на</w:t>
      </w:r>
      <w:r w:rsidRPr="008122D3">
        <w:rPr>
          <w:kern w:val="2"/>
          <w:sz w:val="22"/>
          <w:szCs w:val="22"/>
        </w:rPr>
        <w:t xml:space="preserve"> </w:t>
      </w:r>
      <w:r w:rsidRPr="008122D3">
        <w:rPr>
          <w:rFonts w:cs="Tahoma"/>
          <w:kern w:val="2"/>
          <w:sz w:val="22"/>
          <w:szCs w:val="22"/>
          <w:lang w:bidi="hi-IN"/>
        </w:rPr>
        <w:t xml:space="preserve">11.05.2022 </w:t>
      </w:r>
      <w:r w:rsidRPr="008122D3">
        <w:rPr>
          <w:kern w:val="2"/>
          <w:sz w:val="22"/>
          <w:szCs w:val="22"/>
        </w:rPr>
        <w:t>г.)</w:t>
      </w:r>
      <w:r w:rsidRPr="008122D3">
        <w:rPr>
          <w:sz w:val="22"/>
          <w:szCs w:val="22"/>
        </w:rPr>
        <w:t xml:space="preserve">  </w:t>
      </w:r>
    </w:p>
    <w:p w14:paraId="67AAD3E4" w14:textId="77777777" w:rsidR="00820560" w:rsidRPr="008122D3" w:rsidRDefault="00820560" w:rsidP="00820560">
      <w:pPr>
        <w:widowControl w:val="0"/>
        <w:suppressAutoHyphens/>
        <w:jc w:val="both"/>
        <w:rPr>
          <w:kern w:val="2"/>
          <w:sz w:val="22"/>
          <w:szCs w:val="22"/>
        </w:rPr>
      </w:pPr>
      <w:r w:rsidRPr="008122D3">
        <w:rPr>
          <w:b/>
          <w:kern w:val="2"/>
          <w:sz w:val="22"/>
          <w:szCs w:val="22"/>
        </w:rPr>
        <w:t>Цвет кузова (кабины, прицепа):</w:t>
      </w:r>
      <w:r w:rsidRPr="008122D3">
        <w:rPr>
          <w:kern w:val="2"/>
          <w:sz w:val="22"/>
          <w:szCs w:val="22"/>
        </w:rPr>
        <w:t xml:space="preserve"> оранжевый</w:t>
      </w:r>
    </w:p>
    <w:p w14:paraId="1F8FC8D1" w14:textId="77777777" w:rsidR="00820560" w:rsidRPr="008122D3" w:rsidRDefault="00820560" w:rsidP="00820560">
      <w:pPr>
        <w:widowControl w:val="0"/>
        <w:suppressAutoHyphens/>
        <w:jc w:val="both"/>
        <w:rPr>
          <w:rFonts w:cs="Tahoma"/>
          <w:kern w:val="2"/>
          <w:sz w:val="22"/>
          <w:szCs w:val="22"/>
          <w:lang w:bidi="hi-IN"/>
        </w:rPr>
      </w:pPr>
      <w:r w:rsidRPr="008122D3">
        <w:rPr>
          <w:rFonts w:cs="Tahoma"/>
          <w:b/>
          <w:kern w:val="2"/>
          <w:sz w:val="22"/>
          <w:szCs w:val="22"/>
          <w:lang w:bidi="hi-IN"/>
        </w:rPr>
        <w:t>Мощность двигателя, л.с. (</w:t>
      </w:r>
      <w:r w:rsidRPr="008122D3">
        <w:rPr>
          <w:b/>
          <w:kern w:val="2"/>
          <w:sz w:val="22"/>
          <w:szCs w:val="22"/>
        </w:rPr>
        <w:t>кВт)</w:t>
      </w:r>
      <w:r w:rsidRPr="008122D3">
        <w:rPr>
          <w:rFonts w:cs="Tahoma"/>
          <w:b/>
          <w:kern w:val="2"/>
          <w:sz w:val="22"/>
          <w:szCs w:val="22"/>
          <w:lang w:bidi="hi-IN"/>
        </w:rPr>
        <w:t>:</w:t>
      </w:r>
      <w:r w:rsidRPr="008122D3">
        <w:rPr>
          <w:rFonts w:cs="Tahoma"/>
          <w:kern w:val="2"/>
          <w:sz w:val="22"/>
          <w:szCs w:val="22"/>
          <w:lang w:bidi="hi-IN"/>
        </w:rPr>
        <w:t xml:space="preserve"> 224 (165)</w:t>
      </w:r>
    </w:p>
    <w:p w14:paraId="6A17BE7C" w14:textId="77777777" w:rsidR="00820560" w:rsidRPr="008122D3" w:rsidRDefault="00820560" w:rsidP="00820560">
      <w:pPr>
        <w:widowControl w:val="0"/>
        <w:suppressAutoHyphens/>
        <w:jc w:val="both"/>
        <w:rPr>
          <w:b/>
          <w:kern w:val="2"/>
          <w:sz w:val="22"/>
          <w:szCs w:val="22"/>
        </w:rPr>
      </w:pPr>
      <w:r w:rsidRPr="008122D3">
        <w:rPr>
          <w:b/>
          <w:kern w:val="2"/>
          <w:sz w:val="22"/>
          <w:szCs w:val="22"/>
        </w:rPr>
        <w:t>Рабочий объем двигателя, куб.см.:</w:t>
      </w:r>
      <w:r w:rsidRPr="008122D3">
        <w:rPr>
          <w:kern w:val="2"/>
          <w:sz w:val="22"/>
          <w:szCs w:val="22"/>
        </w:rPr>
        <w:t xml:space="preserve"> 10 850   </w:t>
      </w:r>
    </w:p>
    <w:p w14:paraId="2BF37C9B" w14:textId="77777777" w:rsidR="00820560" w:rsidRPr="008122D3" w:rsidRDefault="00820560" w:rsidP="00820560">
      <w:pPr>
        <w:widowControl w:val="0"/>
        <w:suppressAutoHyphens/>
        <w:jc w:val="both"/>
        <w:rPr>
          <w:kern w:val="2"/>
          <w:sz w:val="22"/>
          <w:szCs w:val="22"/>
        </w:rPr>
      </w:pPr>
      <w:r w:rsidRPr="008122D3">
        <w:rPr>
          <w:b/>
          <w:kern w:val="2"/>
          <w:sz w:val="22"/>
          <w:szCs w:val="22"/>
        </w:rPr>
        <w:t>Тип двигателя:</w:t>
      </w:r>
      <w:r w:rsidRPr="008122D3">
        <w:rPr>
          <w:kern w:val="2"/>
          <w:sz w:val="22"/>
          <w:szCs w:val="22"/>
        </w:rPr>
        <w:t xml:space="preserve"> дизель </w:t>
      </w:r>
    </w:p>
    <w:p w14:paraId="37000CD1" w14:textId="77777777" w:rsidR="00820560" w:rsidRPr="008122D3" w:rsidRDefault="00820560" w:rsidP="00820560">
      <w:pPr>
        <w:widowControl w:val="0"/>
        <w:suppressAutoHyphens/>
        <w:jc w:val="both"/>
        <w:rPr>
          <w:kern w:val="2"/>
          <w:sz w:val="22"/>
          <w:szCs w:val="22"/>
        </w:rPr>
      </w:pPr>
      <w:r w:rsidRPr="008122D3">
        <w:rPr>
          <w:b/>
          <w:kern w:val="2"/>
          <w:sz w:val="22"/>
          <w:szCs w:val="22"/>
        </w:rPr>
        <w:t>Паспорт транспортного средства:</w:t>
      </w:r>
      <w:r w:rsidRPr="008122D3">
        <w:rPr>
          <w:kern w:val="2"/>
          <w:sz w:val="22"/>
          <w:szCs w:val="22"/>
        </w:rPr>
        <w:t xml:space="preserve"> 02МУ 129236 от </w:t>
      </w:r>
      <w:r w:rsidRPr="008122D3">
        <w:rPr>
          <w:rFonts w:cs="Tahoma"/>
          <w:kern w:val="2"/>
          <w:sz w:val="22"/>
          <w:szCs w:val="22"/>
          <w:lang w:bidi="hi-IN"/>
        </w:rPr>
        <w:t xml:space="preserve">16.10.2009 г. </w:t>
      </w:r>
    </w:p>
    <w:p w14:paraId="17F884D8" w14:textId="77777777" w:rsidR="00820560" w:rsidRPr="008122D3" w:rsidRDefault="00820560" w:rsidP="00820560">
      <w:pPr>
        <w:widowControl w:val="0"/>
        <w:suppressAutoHyphens/>
        <w:jc w:val="both"/>
        <w:rPr>
          <w:sz w:val="22"/>
          <w:szCs w:val="22"/>
          <w:lang w:eastAsia="zh-CN"/>
        </w:rPr>
      </w:pPr>
      <w:r w:rsidRPr="008122D3">
        <w:rPr>
          <w:rFonts w:cs="Tahoma"/>
          <w:b/>
          <w:kern w:val="2"/>
          <w:sz w:val="22"/>
          <w:szCs w:val="22"/>
          <w:lang w:bidi="hi-IN"/>
        </w:rPr>
        <w:t>Техническое состояние согласно акту осмотра транспортного средства № 2 от 11.05.2022 г.:</w:t>
      </w:r>
      <w:r w:rsidRPr="008122D3">
        <w:rPr>
          <w:sz w:val="22"/>
          <w:szCs w:val="22"/>
          <w:lang w:eastAsia="zh-CN"/>
        </w:rPr>
        <w:t xml:space="preserve"> состояние неудовлетворительное, в т.ч.: метал радиатора основного сильно пострадал от коррозии, имеются сквозные пробоины; предельный износ посадочных мест шарообразных соединений (результат: повышенный износ автошин вследствие нарушения соосности элементов передней подвески); предельный износ продольных, поперечных тяг рулевого управления; предельный износ двигателя внутреннего сгорания, повышенный расход масла, коррозия рубашки блока цилиндров, полный износ поршневой группы, требуется ремонт двигателя; требуется замена корпуса коробки передач – износ посадочных мест подшипников; требуется замена заднего моста – износ посадочных мест подшипников главной передачи редуктора.</w:t>
      </w:r>
    </w:p>
    <w:p w14:paraId="340D20EB" w14:textId="77777777" w:rsidR="00820560" w:rsidRPr="008122D3" w:rsidRDefault="00820560" w:rsidP="00820560">
      <w:pPr>
        <w:widowControl w:val="0"/>
        <w:suppressAutoHyphens/>
        <w:jc w:val="both"/>
        <w:rPr>
          <w:sz w:val="22"/>
          <w:szCs w:val="22"/>
          <w:lang w:eastAsia="zh-CN"/>
        </w:rPr>
      </w:pPr>
      <w:r w:rsidRPr="008122D3">
        <w:rPr>
          <w:b/>
          <w:sz w:val="22"/>
          <w:szCs w:val="22"/>
          <w:lang w:eastAsia="zh-CN"/>
        </w:rPr>
        <w:t xml:space="preserve">Сведения о наличии спора; обременений/ограничений; особые отметки: </w:t>
      </w:r>
      <w:r w:rsidRPr="008122D3">
        <w:rPr>
          <w:sz w:val="22"/>
          <w:szCs w:val="22"/>
          <w:lang w:eastAsia="zh-CN"/>
        </w:rPr>
        <w:t>отсутствуют</w:t>
      </w:r>
    </w:p>
    <w:p w14:paraId="76B4B807" w14:textId="77777777" w:rsidR="00820560" w:rsidRPr="00C20BDA" w:rsidRDefault="00820560" w:rsidP="00820560">
      <w:pPr>
        <w:widowControl w:val="0"/>
        <w:jc w:val="center"/>
        <w:rPr>
          <w:rFonts w:eastAsia="SimSun"/>
          <w:b/>
          <w:kern w:val="2"/>
        </w:rPr>
      </w:pPr>
    </w:p>
    <w:p w14:paraId="0E04CA86" w14:textId="16B8FA14" w:rsidR="00820560" w:rsidRPr="008122D3" w:rsidRDefault="00820560" w:rsidP="00820560">
      <w:pPr>
        <w:widowControl w:val="0"/>
        <w:jc w:val="center"/>
        <w:rPr>
          <w:rFonts w:eastAsia="SimSun"/>
          <w:b/>
          <w:kern w:val="2"/>
          <w:sz w:val="22"/>
          <w:szCs w:val="22"/>
          <w:shd w:val="clear" w:color="auto" w:fill="FFFFFF"/>
          <w:lang w:eastAsia="hi-IN" w:bidi="hi-IN"/>
        </w:rPr>
      </w:pPr>
      <w:r w:rsidRPr="008122D3">
        <w:rPr>
          <w:rFonts w:eastAsia="SimSun"/>
          <w:b/>
          <w:kern w:val="2"/>
          <w:sz w:val="22"/>
          <w:szCs w:val="22"/>
        </w:rPr>
        <w:t>Начальная цена лота: 844 988</w:t>
      </w:r>
      <w:r w:rsidRPr="008122D3">
        <w:rPr>
          <w:rFonts w:eastAsia="SimSun"/>
          <w:bCs/>
          <w:kern w:val="2"/>
          <w:sz w:val="22"/>
          <w:szCs w:val="22"/>
          <w:shd w:val="clear" w:color="auto" w:fill="FFFFFF"/>
          <w:lang w:eastAsia="hi-IN" w:bidi="hi-IN"/>
        </w:rPr>
        <w:t xml:space="preserve"> (восемьсот сорок четыре тысячи девятьсот восемьдесят восемь</w:t>
      </w:r>
      <w:r w:rsidRPr="008122D3">
        <w:rPr>
          <w:rFonts w:eastAsia="SimSun"/>
          <w:kern w:val="2"/>
          <w:sz w:val="22"/>
          <w:szCs w:val="22"/>
          <w:shd w:val="clear" w:color="auto" w:fill="FFFFFF"/>
        </w:rPr>
        <w:t xml:space="preserve">) </w:t>
      </w:r>
      <w:r w:rsidRPr="008122D3">
        <w:rPr>
          <w:rFonts w:eastAsia="SimSun"/>
          <w:b/>
          <w:kern w:val="2"/>
          <w:sz w:val="22"/>
          <w:szCs w:val="22"/>
          <w:shd w:val="clear" w:color="auto" w:fill="FFFFFF"/>
        </w:rPr>
        <w:t xml:space="preserve">рублей 00 копеек, в том числе НДС </w:t>
      </w:r>
      <w:r w:rsidRPr="008122D3">
        <w:rPr>
          <w:rFonts w:eastAsia="SimSun"/>
          <w:b/>
          <w:sz w:val="22"/>
          <w:szCs w:val="22"/>
        </w:rPr>
        <w:t xml:space="preserve">по ставке, установленной согласно законодательству </w:t>
      </w:r>
      <w:r w:rsidR="008122D3" w:rsidRPr="008122D3">
        <w:rPr>
          <w:rFonts w:eastAsia="SimSun"/>
          <w:b/>
          <w:sz w:val="22"/>
          <w:szCs w:val="22"/>
        </w:rPr>
        <w:t>РФ</w:t>
      </w:r>
      <w:r w:rsidRPr="008122D3">
        <w:rPr>
          <w:rFonts w:eastAsia="SimSun"/>
          <w:b/>
          <w:kern w:val="2"/>
          <w:sz w:val="22"/>
          <w:szCs w:val="22"/>
          <w:shd w:val="clear" w:color="auto" w:fill="FFFFFF"/>
          <w:lang w:eastAsia="hi-IN" w:bidi="hi-IN"/>
        </w:rPr>
        <w:t>.</w:t>
      </w:r>
    </w:p>
    <w:p w14:paraId="68DA3265" w14:textId="276B0EDE" w:rsidR="00820560" w:rsidRPr="008122D3" w:rsidRDefault="00820560" w:rsidP="00820560">
      <w:pPr>
        <w:widowControl w:val="0"/>
        <w:jc w:val="center"/>
        <w:rPr>
          <w:sz w:val="22"/>
          <w:szCs w:val="22"/>
        </w:rPr>
      </w:pPr>
      <w:r w:rsidRPr="008122D3">
        <w:rPr>
          <w:b/>
          <w:sz w:val="22"/>
          <w:szCs w:val="22"/>
        </w:rPr>
        <w:t>Минимальная цена лота (цена отсечения):</w:t>
      </w:r>
      <w:r w:rsidRPr="008122D3">
        <w:rPr>
          <w:sz w:val="22"/>
          <w:szCs w:val="22"/>
        </w:rPr>
        <w:t xml:space="preserve"> </w:t>
      </w:r>
      <w:r w:rsidRPr="008122D3">
        <w:rPr>
          <w:b/>
          <w:sz w:val="22"/>
          <w:szCs w:val="22"/>
        </w:rPr>
        <w:t>422 494</w:t>
      </w:r>
      <w:r w:rsidRPr="008122D3">
        <w:rPr>
          <w:sz w:val="22"/>
          <w:szCs w:val="22"/>
        </w:rPr>
        <w:t xml:space="preserve"> (четыреста двадцать две тысячи четыреста девяносто четыре) </w:t>
      </w:r>
      <w:r w:rsidRPr="008122D3">
        <w:rPr>
          <w:b/>
          <w:sz w:val="22"/>
          <w:szCs w:val="22"/>
        </w:rPr>
        <w:t xml:space="preserve">рубля 00 копеек, в том числе НДС по ставке, установленной согласно законодательству </w:t>
      </w:r>
      <w:r w:rsidR="008122D3">
        <w:rPr>
          <w:b/>
          <w:sz w:val="22"/>
          <w:szCs w:val="22"/>
        </w:rPr>
        <w:t>РФ</w:t>
      </w:r>
      <w:r w:rsidRPr="008122D3">
        <w:rPr>
          <w:b/>
          <w:sz w:val="22"/>
          <w:szCs w:val="22"/>
        </w:rPr>
        <w:t>.</w:t>
      </w:r>
    </w:p>
    <w:p w14:paraId="15CC43FB" w14:textId="77777777" w:rsidR="00820560" w:rsidRPr="008122D3" w:rsidRDefault="00820560" w:rsidP="00820560">
      <w:pPr>
        <w:widowControl w:val="0"/>
        <w:jc w:val="center"/>
        <w:rPr>
          <w:b/>
          <w:spacing w:val="-1"/>
          <w:sz w:val="22"/>
          <w:szCs w:val="22"/>
        </w:rPr>
      </w:pPr>
      <w:r w:rsidRPr="008122D3">
        <w:rPr>
          <w:b/>
          <w:spacing w:val="-1"/>
          <w:sz w:val="22"/>
          <w:szCs w:val="22"/>
        </w:rPr>
        <w:t>Шаг повышения цены:</w:t>
      </w:r>
      <w:r w:rsidRPr="008122D3">
        <w:rPr>
          <w:spacing w:val="-1"/>
          <w:sz w:val="22"/>
          <w:szCs w:val="22"/>
        </w:rPr>
        <w:t xml:space="preserve"> </w:t>
      </w:r>
      <w:r w:rsidRPr="008122D3">
        <w:rPr>
          <w:b/>
          <w:spacing w:val="-1"/>
          <w:sz w:val="22"/>
          <w:szCs w:val="22"/>
        </w:rPr>
        <w:t xml:space="preserve">42 249 </w:t>
      </w:r>
      <w:r w:rsidRPr="008122D3">
        <w:rPr>
          <w:spacing w:val="-1"/>
          <w:sz w:val="22"/>
          <w:szCs w:val="22"/>
        </w:rPr>
        <w:t xml:space="preserve">(сорок две тысячи двести сорок девять) </w:t>
      </w:r>
      <w:r w:rsidRPr="008122D3">
        <w:rPr>
          <w:b/>
          <w:spacing w:val="-1"/>
          <w:sz w:val="22"/>
          <w:szCs w:val="22"/>
        </w:rPr>
        <w:t>рублей 40 копеек</w:t>
      </w:r>
    </w:p>
    <w:p w14:paraId="5858AE40" w14:textId="77777777" w:rsidR="00820560" w:rsidRPr="008122D3" w:rsidRDefault="00820560" w:rsidP="00820560">
      <w:pPr>
        <w:widowControl w:val="0"/>
        <w:jc w:val="center"/>
        <w:rPr>
          <w:spacing w:val="-1"/>
          <w:sz w:val="22"/>
          <w:szCs w:val="22"/>
        </w:rPr>
      </w:pPr>
      <w:r w:rsidRPr="008122D3">
        <w:rPr>
          <w:b/>
          <w:spacing w:val="-1"/>
          <w:sz w:val="22"/>
          <w:szCs w:val="22"/>
        </w:rPr>
        <w:t xml:space="preserve">Шаг понижения цены: 42 249 </w:t>
      </w:r>
      <w:r w:rsidRPr="008122D3">
        <w:rPr>
          <w:spacing w:val="-1"/>
          <w:sz w:val="22"/>
          <w:szCs w:val="22"/>
        </w:rPr>
        <w:t xml:space="preserve">(сорок две тысячи двести сорок девять) </w:t>
      </w:r>
      <w:r w:rsidRPr="008122D3">
        <w:rPr>
          <w:b/>
          <w:spacing w:val="-1"/>
          <w:sz w:val="22"/>
          <w:szCs w:val="22"/>
        </w:rPr>
        <w:t>рублей 40 копеек</w:t>
      </w:r>
    </w:p>
    <w:p w14:paraId="5D21C4AF" w14:textId="2FCFE148" w:rsidR="00820560" w:rsidRDefault="00820560" w:rsidP="00820560">
      <w:pPr>
        <w:widowControl w:val="0"/>
        <w:jc w:val="center"/>
        <w:rPr>
          <w:rFonts w:eastAsia="SimSun"/>
          <w:b/>
          <w:kern w:val="2"/>
          <w:sz w:val="22"/>
          <w:szCs w:val="22"/>
          <w:shd w:val="clear" w:color="auto" w:fill="FFFFFF"/>
        </w:rPr>
      </w:pPr>
      <w:r w:rsidRPr="008122D3">
        <w:rPr>
          <w:rFonts w:eastAsia="SimSun"/>
          <w:b/>
          <w:kern w:val="2"/>
          <w:sz w:val="22"/>
          <w:szCs w:val="22"/>
          <w:shd w:val="clear" w:color="auto" w:fill="FFFFFF"/>
        </w:rPr>
        <w:t>Сумма задатка:</w:t>
      </w:r>
      <w:r w:rsidRPr="008122D3">
        <w:rPr>
          <w:rFonts w:eastAsia="SimSun"/>
          <w:kern w:val="2"/>
          <w:sz w:val="22"/>
          <w:szCs w:val="22"/>
          <w:shd w:val="clear" w:color="auto" w:fill="FFFFFF"/>
        </w:rPr>
        <w:t xml:space="preserve"> </w:t>
      </w:r>
      <w:r w:rsidRPr="008122D3">
        <w:rPr>
          <w:rFonts w:eastAsia="SimSun"/>
          <w:b/>
          <w:bCs/>
          <w:kern w:val="2"/>
          <w:sz w:val="22"/>
          <w:szCs w:val="22"/>
          <w:shd w:val="clear" w:color="auto" w:fill="FFFFFF"/>
          <w:lang w:eastAsia="hi-IN" w:bidi="hi-IN"/>
        </w:rPr>
        <w:t xml:space="preserve">168 997 </w:t>
      </w:r>
      <w:r w:rsidRPr="008122D3">
        <w:rPr>
          <w:rFonts w:eastAsia="SimSun"/>
          <w:kern w:val="2"/>
          <w:sz w:val="22"/>
          <w:szCs w:val="22"/>
          <w:shd w:val="clear" w:color="auto" w:fill="FFFFFF"/>
        </w:rPr>
        <w:t>(</w:t>
      </w:r>
      <w:r w:rsidRPr="008122D3">
        <w:rPr>
          <w:rFonts w:eastAsia="SimSun"/>
          <w:bCs/>
          <w:kern w:val="2"/>
          <w:sz w:val="22"/>
          <w:szCs w:val="22"/>
          <w:shd w:val="clear" w:color="auto" w:fill="FFFFFF"/>
          <w:lang w:eastAsia="hi-IN" w:bidi="hi-IN"/>
        </w:rPr>
        <w:t>сто шестьдесят восемь тысяч девятьсот девяносто семь</w:t>
      </w:r>
      <w:r w:rsidRPr="008122D3">
        <w:rPr>
          <w:rFonts w:eastAsia="SimSun"/>
          <w:kern w:val="2"/>
          <w:sz w:val="22"/>
          <w:szCs w:val="22"/>
          <w:shd w:val="clear" w:color="auto" w:fill="FFFFFF"/>
        </w:rPr>
        <w:t xml:space="preserve">) </w:t>
      </w:r>
      <w:r w:rsidRPr="008122D3">
        <w:rPr>
          <w:rFonts w:eastAsia="SimSun"/>
          <w:b/>
          <w:kern w:val="2"/>
          <w:sz w:val="22"/>
          <w:szCs w:val="22"/>
          <w:shd w:val="clear" w:color="auto" w:fill="FFFFFF"/>
        </w:rPr>
        <w:t>рублей 00 копеек, НДС не облагается</w:t>
      </w:r>
    </w:p>
    <w:p w14:paraId="55026351" w14:textId="77777777" w:rsidR="008122D3" w:rsidRPr="008122D3" w:rsidRDefault="008122D3" w:rsidP="00820560">
      <w:pPr>
        <w:widowControl w:val="0"/>
        <w:jc w:val="center"/>
        <w:rPr>
          <w:rFonts w:eastAsia="SimSun"/>
          <w:b/>
          <w:kern w:val="2"/>
          <w:sz w:val="22"/>
          <w:szCs w:val="22"/>
          <w:shd w:val="clear" w:color="auto" w:fill="FFFFFF"/>
        </w:rPr>
      </w:pPr>
    </w:p>
    <w:p w14:paraId="71D3B0BE" w14:textId="635A44BE" w:rsidR="00246646" w:rsidRPr="00F55C22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</w:t>
      </w:r>
      <w:r w:rsidR="006651C5">
        <w:t>торгов</w:t>
      </w:r>
      <w:r w:rsidRPr="00F55C22">
        <w:t xml:space="preserve"> от </w:t>
      </w:r>
      <w:r w:rsidR="00F55C22" w:rsidRPr="00F55C22">
        <w:t>«</w:t>
      </w:r>
      <w:r w:rsidR="006651C5">
        <w:t>13</w:t>
      </w:r>
      <w:r w:rsidR="00F55C22" w:rsidRPr="00F55C22">
        <w:t xml:space="preserve">» </w:t>
      </w:r>
      <w:r w:rsidR="006651C5">
        <w:t>февраля</w:t>
      </w:r>
      <w:r w:rsidR="00F55C22" w:rsidRPr="00F55C22">
        <w:t xml:space="preserve"> 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528A0D17" w14:textId="7D303A94" w:rsidR="0040102B" w:rsidRPr="00F55C22" w:rsidRDefault="00110DBD" w:rsidP="008122D3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</w:t>
      </w:r>
      <w:r w:rsidR="006651C5">
        <w:rPr>
          <w:b/>
        </w:rPr>
        <w:t>торги</w:t>
      </w:r>
      <w:r w:rsidRPr="00F55C22">
        <w:rPr>
          <w:b/>
        </w:rPr>
        <w:t xml:space="preserve">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 xml:space="preserve">несостоявшимся в связи с подачей единственной </w:t>
      </w:r>
      <w:r w:rsidRPr="001D46AE">
        <w:rPr>
          <w:b/>
        </w:rPr>
        <w:t>заявки</w:t>
      </w:r>
      <w:r w:rsidR="00F07778" w:rsidRPr="001D46AE">
        <w:rPr>
          <w:b/>
        </w:rPr>
        <w:t xml:space="preserve"> (</w:t>
      </w:r>
      <w:r w:rsidR="003960E0" w:rsidRPr="001D46AE">
        <w:rPr>
          <w:b/>
        </w:rPr>
        <w:t>претендент</w:t>
      </w:r>
      <w:bookmarkStart w:id="0" w:name="_GoBack"/>
      <w:bookmarkEnd w:id="0"/>
      <w:r w:rsidR="001D46AE" w:rsidRPr="001D46AE">
        <w:rPr>
          <w:b/>
          <w:bCs/>
        </w:rPr>
        <w:t xml:space="preserve"> Z56073, 09.02.2023 11:13 (МСК)</w:t>
      </w:r>
      <w:r w:rsidR="00FE4B31" w:rsidRPr="001D46AE">
        <w:rPr>
          <w:b/>
          <w:bCs/>
        </w:rPr>
        <w:t>).</w:t>
      </w: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8122D3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8122D3">
      <w:pgSz w:w="11906" w:h="16838"/>
      <w:pgMar w:top="568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D737B" w14:textId="77777777" w:rsidR="00ED4C04" w:rsidRDefault="00ED4C04" w:rsidP="003034F9">
      <w:r>
        <w:separator/>
      </w:r>
    </w:p>
  </w:endnote>
  <w:endnote w:type="continuationSeparator" w:id="0">
    <w:p w14:paraId="73300A7E" w14:textId="77777777" w:rsidR="00ED4C04" w:rsidRDefault="00ED4C0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88EDD" w14:textId="77777777" w:rsidR="00ED4C04" w:rsidRDefault="00ED4C04" w:rsidP="003034F9">
      <w:r>
        <w:separator/>
      </w:r>
    </w:p>
  </w:footnote>
  <w:footnote w:type="continuationSeparator" w:id="0">
    <w:p w14:paraId="418A8E58" w14:textId="77777777" w:rsidR="00ED4C04" w:rsidRDefault="00ED4C0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1742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46AE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D30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C1EA7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1C5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22D3"/>
    <w:rsid w:val="00813EAD"/>
    <w:rsid w:val="008169F3"/>
    <w:rsid w:val="00820560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3397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4C04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E08E8-42A5-4FDF-96FB-51706C870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52</cp:revision>
  <cp:lastPrinted>2016-05-26T07:28:00Z</cp:lastPrinted>
  <dcterms:created xsi:type="dcterms:W3CDTF">2014-06-04T07:27:00Z</dcterms:created>
  <dcterms:modified xsi:type="dcterms:W3CDTF">2023-02-20T07:41:00Z</dcterms:modified>
</cp:coreProperties>
</file>